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9" w:rsidRDefault="003D3EE9" w:rsidP="003D3EE9">
      <w:pPr>
        <w:rPr>
          <w:rFonts w:hint="eastAsia"/>
        </w:rPr>
      </w:pPr>
      <w:r>
        <w:rPr>
          <w:rFonts w:hint="eastAsia"/>
        </w:rPr>
        <w:t>男性简易养老规划测算表</w:t>
      </w:r>
      <w:r>
        <w:rPr>
          <w:rFonts w:hint="eastAsia"/>
        </w:rPr>
        <w:t xml:space="preserve"> 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00"/>
        <w:gridCol w:w="955"/>
        <w:gridCol w:w="955"/>
        <w:gridCol w:w="956"/>
        <w:gridCol w:w="955"/>
        <w:gridCol w:w="955"/>
        <w:gridCol w:w="956"/>
        <w:gridCol w:w="955"/>
        <w:gridCol w:w="956"/>
        <w:gridCol w:w="955"/>
        <w:gridCol w:w="955"/>
        <w:gridCol w:w="956"/>
        <w:gridCol w:w="955"/>
        <w:gridCol w:w="956"/>
      </w:tblGrid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目前生活费用\年龄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660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659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696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736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778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823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871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922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1，036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1，099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1，241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1，321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937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1，383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1，466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1，554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1，862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1，981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1，249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1，393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1，472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1，556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1，954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2，072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2，199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2，335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2，483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2，642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1，561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1，648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1，741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2，058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2，306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2，590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3，103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3，302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1，873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1，978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2，089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2，208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2，469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2，613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3，108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3，298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3，963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2，186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2，308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2，438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2，576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2，881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3，048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3，228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3，420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4，087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4，345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4，623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2，498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2，638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2，786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3，292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3，689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3，909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4，398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4，671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4，965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5，284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2，810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3，312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3，704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4，397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4，663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5，586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5，944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3，482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3，891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4，115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4，355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4，611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4，886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5，181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5，497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5，838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6，207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6，605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6，245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6，594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6，965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7，360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7，781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8，230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8，710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9，223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9，772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10，361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10，995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11，677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12，413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13，210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9，367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9，891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10，447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11，040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11，672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12，345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13，064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13，834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14，658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15，542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16，492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17，515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18，620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19，814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13，188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13，930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14，720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15，562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16，460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17，419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18，445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19，544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20，722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21，989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23，354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24，826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26，419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15，612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16，484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17，412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18，400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19，453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20，575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21，774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23，056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24，430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25，903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27，487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29，192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31，033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33，024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18，734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20，895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22，080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23，343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24，690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26，129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27，668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29，316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31，084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32，984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35，031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37，239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39，629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21，856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23，078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24，377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25，760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27，234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28，805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30，484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32，279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34，201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36，264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38，481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40，869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43，446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46，234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24，979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26，375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27，860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29，440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31，124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32，920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34，838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36，890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39，087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41，445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43，979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46，707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49，652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52，838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28，101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29，672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31，342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33，120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35，015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37，035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39，193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41，501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43，973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46，626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49，476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52，546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55，859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59，443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31，223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32，969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34，825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36，800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38，905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41，150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43，548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46，113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48，859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51，806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54，973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58，384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62，065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66，048</w:t>
            </w:r>
          </w:p>
        </w:tc>
      </w:tr>
    </w:tbl>
    <w:p w:rsidR="003D3EE9" w:rsidRDefault="003D3EE9" w:rsidP="003D3EE9">
      <w:pPr>
        <w:ind w:firstLineChars="200" w:firstLine="360"/>
        <w:rPr>
          <w:rFonts w:hint="eastAsia"/>
        </w:rPr>
      </w:pPr>
      <w:r>
        <w:rPr>
          <w:rFonts w:ascii="宋体" w:hAnsi="宋体" w:hint="eastAsia"/>
          <w:sz w:val="18"/>
          <w:szCs w:val="18"/>
        </w:rPr>
        <w:t>注：假设男性</w:t>
      </w:r>
      <w:r>
        <w:rPr>
          <w:rFonts w:ascii="Arial" w:hAnsi="Arial" w:cs="Arial"/>
          <w:sz w:val="18"/>
          <w:szCs w:val="18"/>
        </w:rPr>
        <w:t>60</w:t>
      </w:r>
      <w:r>
        <w:rPr>
          <w:rFonts w:ascii="宋体" w:hAnsi="宋体" w:hint="eastAsia"/>
          <w:sz w:val="18"/>
          <w:szCs w:val="18"/>
        </w:rPr>
        <w:t>岁退休，寿命</w:t>
      </w:r>
      <w:r>
        <w:rPr>
          <w:rFonts w:ascii="Arial" w:hAnsi="Arial" w:cs="Arial"/>
          <w:sz w:val="18"/>
          <w:szCs w:val="18"/>
        </w:rPr>
        <w:t>85</w:t>
      </w:r>
      <w:r>
        <w:rPr>
          <w:rFonts w:ascii="宋体" w:hAnsi="宋体" w:hint="eastAsia"/>
          <w:sz w:val="18"/>
          <w:szCs w:val="18"/>
        </w:rPr>
        <w:t>岁，通货膨胀率</w:t>
      </w:r>
      <w:r>
        <w:rPr>
          <w:rFonts w:ascii="Arial" w:hAnsi="Arial" w:cs="Arial"/>
          <w:sz w:val="18"/>
          <w:szCs w:val="18"/>
        </w:rPr>
        <w:t>3%</w:t>
      </w:r>
      <w:r>
        <w:rPr>
          <w:rFonts w:ascii="宋体" w:hAnsi="宋体" w:hint="eastAsia"/>
          <w:sz w:val="18"/>
          <w:szCs w:val="18"/>
        </w:rPr>
        <w:t>，基金年均收益</w:t>
      </w:r>
      <w:r>
        <w:rPr>
          <w:rFonts w:ascii="Arial" w:hAnsi="Arial" w:cs="Arial"/>
          <w:sz w:val="18"/>
          <w:szCs w:val="18"/>
        </w:rPr>
        <w:t>8%</w:t>
      </w:r>
    </w:p>
    <w:p w:rsidR="003D3EE9" w:rsidRDefault="003D3EE9" w:rsidP="003D3EE9">
      <w:pPr>
        <w:ind w:firstLineChars="200" w:firstLine="420"/>
        <w:rPr>
          <w:rFonts w:hint="eastAsia"/>
        </w:rPr>
      </w:pPr>
    </w:p>
    <w:p w:rsidR="003D3EE9" w:rsidRDefault="003D3EE9" w:rsidP="003D3EE9">
      <w:pPr>
        <w:rPr>
          <w:rFonts w:hint="eastAsia"/>
        </w:rPr>
      </w:pPr>
    </w:p>
    <w:p w:rsidR="003D3EE9" w:rsidRDefault="003D3EE9" w:rsidP="003D3EE9">
      <w:pPr>
        <w:rPr>
          <w:rFonts w:hint="eastAsia"/>
        </w:rPr>
      </w:pPr>
      <w:r>
        <w:rPr>
          <w:rFonts w:hint="eastAsia"/>
        </w:rPr>
        <w:t>男性简易养老规划测算表</w:t>
      </w:r>
      <w:r>
        <w:rPr>
          <w:rFonts w:hint="eastAsia"/>
        </w:rPr>
        <w:t>（</w:t>
      </w:r>
      <w:r>
        <w:rPr>
          <w:rFonts w:hint="eastAsia"/>
        </w:rPr>
        <w:t>续表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00"/>
        <w:gridCol w:w="955"/>
        <w:gridCol w:w="955"/>
        <w:gridCol w:w="956"/>
        <w:gridCol w:w="955"/>
        <w:gridCol w:w="955"/>
        <w:gridCol w:w="956"/>
        <w:gridCol w:w="955"/>
        <w:gridCol w:w="956"/>
        <w:gridCol w:w="955"/>
        <w:gridCol w:w="955"/>
        <w:gridCol w:w="956"/>
        <w:gridCol w:w="955"/>
        <w:gridCol w:w="956"/>
        <w:gridCol w:w="956"/>
      </w:tblGrid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目前生活费用\年龄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</w:t>
            </w:r>
          </w:p>
        </w:tc>
        <w:tc>
          <w:tcPr>
            <w:tcW w:w="956" w:type="dxa"/>
          </w:tcPr>
          <w:p w:rsidR="003D3EE9" w:rsidRDefault="003D3EE9" w:rsidP="00C61530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751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802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858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920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988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1，064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1，148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1，243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1，351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1，473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1，614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1，778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1，972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2，204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1，407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1，501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1，604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1，716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1，840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1，976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2，297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2，701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3，557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3，944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4，408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2，111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2，252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2，406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2，574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2，760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2，964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3，191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3，445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4，052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4，420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4，843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5，335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5，916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6，611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2，815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3，003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3，208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3，432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3，680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3，952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4，593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4，973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5，403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5，893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6，457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7，114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7，888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8，815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3，518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3，753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4，010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4，599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4，941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5，319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5，742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6，216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6，753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7，366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8，071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8，892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9，860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11，019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4，222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4，504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4，812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5，149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5，519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5，929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6，383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6，890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7，460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8，104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8，839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9，685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10，671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11，832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13，223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4，926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5，255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5，614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6，007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6，439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6，917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7，447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8，038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8，703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9，455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10，312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11，300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12，449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13，804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15，427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5，629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6，005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6，416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6，865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7，359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7，905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8，511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9，187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9，946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10，806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11，786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12，914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14，227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15，776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17，630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6，333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6，756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7，218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7，723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8，279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8，893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9，574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10，335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11，190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12，156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13，259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14，528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16，006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17，748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19，834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7，037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7，507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8，020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8，581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9，199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9，881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10，638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11，483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12，433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13，507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14，732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16，142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17，784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19，720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22，038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14，074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15，013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16，039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17，162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18，398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19，762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21，277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22，967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24，866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27，014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29，464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32，285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35，569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39，441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44，076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21，110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22，520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24，059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25，744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27，597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29，643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31，915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34，450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37，299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40，521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44，196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48，427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53，353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59，161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66，114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28，147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30，027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32，078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34，325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36，796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39，524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42，553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45，934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49，731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54，028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58，928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64，570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71，137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78，881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88，152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35，184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37，533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40，098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42，906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45，994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49，405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53，191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57，417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62，164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67，534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73，660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80，712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88，922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98，601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110，190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42，221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45，040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48，117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51，487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55，193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59，286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63，830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68，901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74，597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81，041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88，392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96，855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106，706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118，322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132，227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49，257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52，547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56，137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60，069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64，392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69，168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74，468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80，384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87，030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94，548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103，124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112，997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124，490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138，042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154，265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56，294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60，054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64，156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68，650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73，591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79，049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85，106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91，868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99，463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108，055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117，855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129，140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142，275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157，762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176，303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63，331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67，560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72，176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77，231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82，790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88，930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95，745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103，351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111，896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121，562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132，587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145，282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160，059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177，482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198，341</w:t>
            </w:r>
          </w:p>
        </w:tc>
      </w:tr>
      <w:tr w:rsidR="003D3EE9" w:rsidTr="00C61530">
        <w:trPr>
          <w:trHeight w:val="24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100000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70，368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75，067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80，195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85，812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91，989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98，811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106，383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114，835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124，329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135，069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147，319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161，424</w:t>
            </w:r>
          </w:p>
        </w:tc>
        <w:tc>
          <w:tcPr>
            <w:tcW w:w="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177，843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197，203</w:t>
            </w:r>
          </w:p>
        </w:tc>
        <w:tc>
          <w:tcPr>
            <w:tcW w:w="956" w:type="dxa"/>
            <w:vAlign w:val="bottom"/>
          </w:tcPr>
          <w:p w:rsidR="003D3EE9" w:rsidRDefault="003D3EE9" w:rsidP="00C6153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￥</w:t>
            </w:r>
            <w:r>
              <w:rPr>
                <w:rFonts w:ascii="宋体" w:hAnsi="宋体"/>
                <w:sz w:val="20"/>
                <w:szCs w:val="20"/>
              </w:rPr>
              <w:t>220，379</w:t>
            </w:r>
          </w:p>
        </w:tc>
      </w:tr>
    </w:tbl>
    <w:p w:rsidR="0008353C" w:rsidRPr="003D3EE9" w:rsidRDefault="003D3EE9" w:rsidP="003D3EE9">
      <w:pPr>
        <w:ind w:firstLineChars="200" w:firstLine="360"/>
      </w:pPr>
      <w:r>
        <w:rPr>
          <w:rFonts w:ascii="宋体" w:hAnsi="宋体" w:hint="eastAsia"/>
          <w:sz w:val="18"/>
          <w:szCs w:val="18"/>
        </w:rPr>
        <w:t>注：假设男性</w:t>
      </w:r>
      <w:r>
        <w:rPr>
          <w:rFonts w:ascii="Arial" w:hAnsi="Arial" w:cs="Arial"/>
          <w:sz w:val="18"/>
          <w:szCs w:val="18"/>
        </w:rPr>
        <w:t>60</w:t>
      </w:r>
      <w:r>
        <w:rPr>
          <w:rFonts w:ascii="宋体" w:hAnsi="宋体" w:hint="eastAsia"/>
          <w:sz w:val="18"/>
          <w:szCs w:val="18"/>
        </w:rPr>
        <w:t>岁退休，寿命</w:t>
      </w:r>
      <w:r>
        <w:rPr>
          <w:rFonts w:ascii="Arial" w:hAnsi="Arial" w:cs="Arial"/>
          <w:sz w:val="18"/>
          <w:szCs w:val="18"/>
        </w:rPr>
        <w:t>85</w:t>
      </w:r>
      <w:r>
        <w:rPr>
          <w:rFonts w:ascii="宋体" w:hAnsi="宋体" w:hint="eastAsia"/>
          <w:sz w:val="18"/>
          <w:szCs w:val="18"/>
        </w:rPr>
        <w:t>岁，通货膨胀率</w:t>
      </w:r>
      <w:r>
        <w:rPr>
          <w:rFonts w:ascii="Arial" w:hAnsi="Arial" w:cs="Arial"/>
          <w:sz w:val="18"/>
          <w:szCs w:val="18"/>
        </w:rPr>
        <w:t>3%</w:t>
      </w:r>
      <w:r>
        <w:rPr>
          <w:rFonts w:ascii="宋体" w:hAnsi="宋体" w:hint="eastAsia"/>
          <w:sz w:val="18"/>
          <w:szCs w:val="18"/>
        </w:rPr>
        <w:t>，基金年均收益</w:t>
      </w:r>
      <w:r>
        <w:rPr>
          <w:rFonts w:ascii="Arial" w:hAnsi="Arial" w:cs="Arial"/>
          <w:sz w:val="18"/>
          <w:szCs w:val="18"/>
        </w:rPr>
        <w:t>8%</w:t>
      </w:r>
    </w:p>
    <w:sectPr w:rsidR="0008353C" w:rsidRPr="003D3EE9" w:rsidSect="003D3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EE9"/>
    <w:rsid w:val="0008353C"/>
    <w:rsid w:val="00390EC0"/>
    <w:rsid w:val="003C553C"/>
    <w:rsid w:val="003D3EE9"/>
    <w:rsid w:val="005E5266"/>
    <w:rsid w:val="009F798F"/>
    <w:rsid w:val="00CA6465"/>
    <w:rsid w:val="00EC30EB"/>
    <w:rsid w:val="00F4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2019-10-01T08:44:00Z</dcterms:created>
  <dcterms:modified xsi:type="dcterms:W3CDTF">2019-10-01T08:47:00Z</dcterms:modified>
</cp:coreProperties>
</file>